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CD" w:rsidRDefault="005A2ECD" w:rsidP="005A2ECD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:rsidR="005A2ECD" w:rsidRPr="00D50F6D" w:rsidRDefault="005A2ECD" w:rsidP="005A2ECD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50F6D">
        <w:rPr>
          <w:rFonts w:asciiTheme="minorEastAsia" w:hAnsiTheme="minorEastAsia" w:hint="eastAsia"/>
          <w:b/>
          <w:sz w:val="28"/>
          <w:szCs w:val="28"/>
        </w:rPr>
        <w:t>技术合同认定申请表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010"/>
        <w:gridCol w:w="1108"/>
        <w:gridCol w:w="1045"/>
        <w:gridCol w:w="373"/>
        <w:gridCol w:w="1780"/>
      </w:tblGrid>
      <w:tr w:rsidR="005A2ECD" w:rsidTr="00FA24DB">
        <w:tc>
          <w:tcPr>
            <w:tcW w:w="1980" w:type="dxa"/>
          </w:tcPr>
          <w:p w:rsidR="005A2ECD" w:rsidRPr="00D50F6D" w:rsidRDefault="005A2ECD" w:rsidP="00FA2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合同名称</w:t>
            </w:r>
          </w:p>
        </w:tc>
        <w:tc>
          <w:tcPr>
            <w:tcW w:w="6316" w:type="dxa"/>
            <w:gridSpan w:val="5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ECD" w:rsidTr="00FA24DB">
        <w:tc>
          <w:tcPr>
            <w:tcW w:w="1980" w:type="dxa"/>
          </w:tcPr>
          <w:p w:rsidR="005A2ECD" w:rsidRPr="00D50F6D" w:rsidRDefault="005A2ECD" w:rsidP="00FA2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2010" w:type="dxa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所在院系</w:t>
            </w:r>
          </w:p>
        </w:tc>
        <w:tc>
          <w:tcPr>
            <w:tcW w:w="2153" w:type="dxa"/>
            <w:gridSpan w:val="2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ECD" w:rsidTr="00FA24DB">
        <w:tc>
          <w:tcPr>
            <w:tcW w:w="1980" w:type="dxa"/>
          </w:tcPr>
          <w:p w:rsidR="005A2ECD" w:rsidRPr="00D50F6D" w:rsidRDefault="005A2ECD" w:rsidP="00FA2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合同金额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（元）</w:t>
            </w:r>
          </w:p>
        </w:tc>
        <w:tc>
          <w:tcPr>
            <w:tcW w:w="2010" w:type="dxa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技术交易金额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（元）</w:t>
            </w:r>
          </w:p>
        </w:tc>
        <w:tc>
          <w:tcPr>
            <w:tcW w:w="2153" w:type="dxa"/>
            <w:gridSpan w:val="2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ECD" w:rsidTr="00FA24DB">
        <w:tc>
          <w:tcPr>
            <w:tcW w:w="1980" w:type="dxa"/>
          </w:tcPr>
          <w:p w:rsidR="005A2ECD" w:rsidRPr="00D50F6D" w:rsidRDefault="005A2ECD" w:rsidP="00FA2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010" w:type="dxa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153" w:type="dxa"/>
            <w:gridSpan w:val="2"/>
          </w:tcPr>
          <w:p w:rsidR="005A2ECD" w:rsidRPr="00FA6BB6" w:rsidRDefault="005A2ECD" w:rsidP="00FA24D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2E5CFA" w:rsidTr="00FA24DB">
        <w:tc>
          <w:tcPr>
            <w:tcW w:w="1980" w:type="dxa"/>
          </w:tcPr>
          <w:p w:rsidR="002E5CFA" w:rsidRPr="00D50F6D" w:rsidRDefault="002E5CFA" w:rsidP="002E5CF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 w:colFirst="0" w:colLast="1"/>
            <w:r>
              <w:rPr>
                <w:rFonts w:asciiTheme="minorEastAsia" w:hAnsiTheme="minorEastAsia" w:hint="eastAsia"/>
                <w:sz w:val="24"/>
                <w:szCs w:val="24"/>
              </w:rPr>
              <w:t>合同有效期</w:t>
            </w:r>
          </w:p>
        </w:tc>
        <w:tc>
          <w:tcPr>
            <w:tcW w:w="6316" w:type="dxa"/>
            <w:gridSpan w:val="5"/>
          </w:tcPr>
          <w:p w:rsidR="002E5CFA" w:rsidRPr="00D50F6D" w:rsidRDefault="002E5CFA" w:rsidP="002E5CFA">
            <w:pPr>
              <w:pStyle w:val="a6"/>
              <w:spacing w:line="360" w:lineRule="auto"/>
              <w:ind w:left="64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日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至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bookmarkEnd w:id="0"/>
      <w:tr w:rsidR="005A2ECD" w:rsidTr="00FA24DB">
        <w:tc>
          <w:tcPr>
            <w:tcW w:w="1980" w:type="dxa"/>
          </w:tcPr>
          <w:p w:rsidR="005A2ECD" w:rsidRPr="00D50F6D" w:rsidRDefault="005A2ECD" w:rsidP="00FA24DB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申请业务</w:t>
            </w:r>
          </w:p>
        </w:tc>
        <w:tc>
          <w:tcPr>
            <w:tcW w:w="6316" w:type="dxa"/>
            <w:gridSpan w:val="5"/>
          </w:tcPr>
          <w:p w:rsidR="005A2ECD" w:rsidRPr="00D50F6D" w:rsidRDefault="005A2ECD" w:rsidP="00FA24DB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 xml:space="preserve">仅合同认定 </w:t>
            </w:r>
            <w:r w:rsidRPr="00D50F6D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 xml:space="preserve">□ 免税 </w:t>
            </w:r>
            <w:r w:rsidRPr="00D50F6D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Pr="00D50F6D">
              <w:rPr>
                <w:rFonts w:asciiTheme="minorEastAsia" w:hAnsiTheme="minorEastAsia" w:hint="eastAsia"/>
                <w:sz w:val="24"/>
                <w:szCs w:val="24"/>
              </w:rPr>
              <w:t>□ 加计扣除</w:t>
            </w:r>
          </w:p>
        </w:tc>
      </w:tr>
      <w:tr w:rsidR="005A2ECD" w:rsidTr="00FA24DB">
        <w:tc>
          <w:tcPr>
            <w:tcW w:w="8296" w:type="dxa"/>
            <w:gridSpan w:val="6"/>
          </w:tcPr>
          <w:p w:rsidR="005A2ECD" w:rsidRPr="003B00AD" w:rsidRDefault="005A2ECD" w:rsidP="00FA24DB">
            <w:pPr>
              <w:spacing w:line="360" w:lineRule="auto"/>
              <w:rPr>
                <w:rFonts w:asciiTheme="minorEastAsia" w:hAnsiTheme="minorEastAsia"/>
                <w:i/>
                <w:sz w:val="24"/>
                <w:szCs w:val="24"/>
              </w:rPr>
            </w:pPr>
            <w:r w:rsidRPr="003B00AD">
              <w:rPr>
                <w:rFonts w:asciiTheme="minorEastAsia" w:hAnsiTheme="minorEastAsia" w:hint="eastAsia"/>
                <w:i/>
                <w:sz w:val="24"/>
                <w:szCs w:val="24"/>
              </w:rPr>
              <w:t>委托方信息</w:t>
            </w:r>
          </w:p>
        </w:tc>
      </w:tr>
      <w:tr w:rsidR="005A2ECD" w:rsidTr="00FA24DB">
        <w:tc>
          <w:tcPr>
            <w:tcW w:w="1980" w:type="dxa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委托方名称</w:t>
            </w:r>
          </w:p>
        </w:tc>
        <w:tc>
          <w:tcPr>
            <w:tcW w:w="6316" w:type="dxa"/>
            <w:gridSpan w:val="5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ECD" w:rsidTr="00FA24DB">
        <w:tc>
          <w:tcPr>
            <w:tcW w:w="1980" w:type="dxa"/>
          </w:tcPr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3118" w:type="dxa"/>
            <w:gridSpan w:val="2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108C4">
              <w:rPr>
                <w:rFonts w:ascii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1780" w:type="dxa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ECD" w:rsidTr="00FA24DB">
        <w:tc>
          <w:tcPr>
            <w:tcW w:w="1980" w:type="dxa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法人代表</w:t>
            </w:r>
          </w:p>
        </w:tc>
        <w:tc>
          <w:tcPr>
            <w:tcW w:w="3118" w:type="dxa"/>
            <w:gridSpan w:val="2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780" w:type="dxa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ECD" w:rsidTr="00FA24DB">
        <w:tc>
          <w:tcPr>
            <w:tcW w:w="1980" w:type="dxa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9108C4">
              <w:rPr>
                <w:rFonts w:asciiTheme="minorEastAsia" w:hAnsi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3118" w:type="dxa"/>
            <w:gridSpan w:val="2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联系人手机</w:t>
            </w:r>
          </w:p>
        </w:tc>
        <w:tc>
          <w:tcPr>
            <w:tcW w:w="1780" w:type="dxa"/>
          </w:tcPr>
          <w:p w:rsidR="005A2ECD" w:rsidRPr="009108C4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2ECD" w:rsidTr="00FA24DB">
        <w:tc>
          <w:tcPr>
            <w:tcW w:w="8296" w:type="dxa"/>
            <w:gridSpan w:val="6"/>
          </w:tcPr>
          <w:p w:rsidR="005A2ECD" w:rsidRPr="0057690E" w:rsidRDefault="005A2ECD" w:rsidP="00FA24DB">
            <w:pPr>
              <w:spacing w:line="360" w:lineRule="auto"/>
              <w:rPr>
                <w:rFonts w:asciiTheme="minorEastAsia" w:hAnsiTheme="minorEastAsia"/>
                <w:i/>
                <w:sz w:val="24"/>
                <w:szCs w:val="24"/>
              </w:rPr>
            </w:pPr>
            <w:r w:rsidRPr="0057690E">
              <w:rPr>
                <w:rFonts w:asciiTheme="minorEastAsia" w:hAnsiTheme="minorEastAsia" w:hint="eastAsia"/>
                <w:i/>
                <w:sz w:val="24"/>
                <w:szCs w:val="24"/>
              </w:rPr>
              <w:t>请</w:t>
            </w:r>
            <w:r>
              <w:rPr>
                <w:rFonts w:asciiTheme="minorEastAsia" w:hAnsiTheme="minorEastAsia" w:hint="eastAsia"/>
                <w:i/>
                <w:sz w:val="24"/>
                <w:szCs w:val="24"/>
              </w:rPr>
              <w:t>项目负责人</w:t>
            </w:r>
            <w:r w:rsidRPr="0057690E">
              <w:rPr>
                <w:rFonts w:asciiTheme="minorEastAsia" w:hAnsiTheme="minorEastAsia" w:hint="eastAsia"/>
                <w:i/>
                <w:sz w:val="24"/>
                <w:szCs w:val="24"/>
              </w:rPr>
              <w:t>抄写下面文字，并</w:t>
            </w:r>
            <w:r>
              <w:rPr>
                <w:rFonts w:asciiTheme="minorEastAsia" w:hAnsiTheme="minorEastAsia" w:hint="eastAsia"/>
                <w:i/>
                <w:sz w:val="24"/>
                <w:szCs w:val="24"/>
              </w:rPr>
              <w:t>亲笔</w:t>
            </w:r>
            <w:r w:rsidRPr="0057690E">
              <w:rPr>
                <w:rFonts w:asciiTheme="minorEastAsia" w:hAnsiTheme="minorEastAsia" w:hint="eastAsia"/>
                <w:i/>
                <w:sz w:val="24"/>
                <w:szCs w:val="24"/>
              </w:rPr>
              <w:t>签字。</w:t>
            </w:r>
          </w:p>
        </w:tc>
      </w:tr>
      <w:tr w:rsidR="005A2ECD" w:rsidTr="00FA24DB">
        <w:tc>
          <w:tcPr>
            <w:tcW w:w="8296" w:type="dxa"/>
            <w:gridSpan w:val="6"/>
          </w:tcPr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本人承诺：</w:t>
            </w: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本人提交的合同文本及附件材料，如实反映技术交易活动的实际情况，若在合同文本中作虚假表示，骗取技术合同认定证明，本人对此产生的后果承担所有责任。</w:t>
            </w: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项目负责人签字：</w:t>
            </w:r>
          </w:p>
          <w:p w:rsidR="005A2EC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:rsidR="005A2ECD" w:rsidRPr="00D50F6D" w:rsidRDefault="005A2ECD" w:rsidP="00FA24DB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22912" w:rsidRPr="005A2ECD" w:rsidRDefault="005A2ECD" w:rsidP="0009465F">
      <w:pPr>
        <w:spacing w:line="360" w:lineRule="auto"/>
        <w:ind w:firstLineChars="200" w:firstLine="480"/>
      </w:pPr>
      <w:r w:rsidRPr="00982601">
        <w:rPr>
          <w:rFonts w:asciiTheme="minorEastAsia" w:hAnsiTheme="minorEastAsia" w:hint="eastAsia"/>
          <w:sz w:val="24"/>
          <w:szCs w:val="24"/>
        </w:rPr>
        <w:t>注：</w:t>
      </w:r>
      <w:r w:rsidR="00696539">
        <w:rPr>
          <w:rFonts w:asciiTheme="minorEastAsia" w:hAnsiTheme="minorEastAsia" w:hint="eastAsia"/>
          <w:sz w:val="24"/>
          <w:szCs w:val="24"/>
        </w:rPr>
        <w:t>此表每项均为必填，填好后</w:t>
      </w:r>
      <w:r>
        <w:rPr>
          <w:rFonts w:asciiTheme="minorEastAsia" w:hAnsiTheme="minorEastAsia" w:hint="eastAsia"/>
          <w:sz w:val="24"/>
          <w:szCs w:val="24"/>
        </w:rPr>
        <w:t>将此表</w:t>
      </w:r>
      <w:r w:rsidRPr="00982601">
        <w:rPr>
          <w:rFonts w:asciiTheme="minorEastAsia" w:hAnsiTheme="minorEastAsia" w:hint="eastAsia"/>
          <w:sz w:val="24"/>
          <w:szCs w:val="24"/>
        </w:rPr>
        <w:t>扫描件随合同扫</w:t>
      </w:r>
      <w:r>
        <w:rPr>
          <w:rFonts w:asciiTheme="minorEastAsia" w:hAnsiTheme="minorEastAsia" w:hint="eastAsia"/>
          <w:sz w:val="24"/>
          <w:szCs w:val="24"/>
        </w:rPr>
        <w:t>描</w:t>
      </w:r>
      <w:r w:rsidRPr="00982601">
        <w:rPr>
          <w:rFonts w:asciiTheme="minorEastAsia" w:hAnsiTheme="minorEastAsia" w:hint="eastAsia"/>
          <w:sz w:val="24"/>
          <w:szCs w:val="24"/>
        </w:rPr>
        <w:t>件一并发送</w:t>
      </w:r>
      <w:r>
        <w:rPr>
          <w:rFonts w:asciiTheme="minorEastAsia" w:hAnsiTheme="minorEastAsia" w:hint="eastAsia"/>
          <w:sz w:val="24"/>
          <w:szCs w:val="24"/>
        </w:rPr>
        <w:t>到</w:t>
      </w:r>
      <w:r w:rsidRPr="00982601">
        <w:rPr>
          <w:rFonts w:asciiTheme="minorEastAsia" w:hAnsiTheme="minorEastAsia" w:hint="eastAsia"/>
          <w:sz w:val="24"/>
          <w:szCs w:val="24"/>
        </w:rPr>
        <w:t>科技处工作人员电子邮箱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B22912" w:rsidRPr="005A2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6BA" w:rsidRDefault="00A646BA" w:rsidP="005A2ECD">
      <w:r>
        <w:separator/>
      </w:r>
    </w:p>
  </w:endnote>
  <w:endnote w:type="continuationSeparator" w:id="0">
    <w:p w:rsidR="00A646BA" w:rsidRDefault="00A646BA" w:rsidP="005A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6BA" w:rsidRDefault="00A646BA" w:rsidP="005A2ECD">
      <w:r>
        <w:separator/>
      </w:r>
    </w:p>
  </w:footnote>
  <w:footnote w:type="continuationSeparator" w:id="0">
    <w:p w:rsidR="00A646BA" w:rsidRDefault="00A646BA" w:rsidP="005A2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55FD3"/>
    <w:multiLevelType w:val="hybridMultilevel"/>
    <w:tmpl w:val="F4167ADA"/>
    <w:lvl w:ilvl="0" w:tplc="20BAD5E2">
      <w:start w:val="6"/>
      <w:numFmt w:val="bullet"/>
      <w:lvlText w:val="□"/>
      <w:lvlJc w:val="left"/>
      <w:pPr>
        <w:ind w:left="640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69"/>
    <w:rsid w:val="0009465F"/>
    <w:rsid w:val="001C1669"/>
    <w:rsid w:val="002E5CFA"/>
    <w:rsid w:val="005A2ECD"/>
    <w:rsid w:val="00696539"/>
    <w:rsid w:val="00A646BA"/>
    <w:rsid w:val="00B22912"/>
    <w:rsid w:val="00B5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A56C8A-392E-49C4-81F2-65224BA8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E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ECD"/>
    <w:rPr>
      <w:sz w:val="18"/>
      <w:szCs w:val="18"/>
    </w:rPr>
  </w:style>
  <w:style w:type="table" w:styleId="a5">
    <w:name w:val="Table Grid"/>
    <w:basedOn w:val="a1"/>
    <w:uiPriority w:val="39"/>
    <w:rsid w:val="005A2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A2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TF</cp:lastModifiedBy>
  <cp:revision>8</cp:revision>
  <dcterms:created xsi:type="dcterms:W3CDTF">2018-09-13T03:26:00Z</dcterms:created>
  <dcterms:modified xsi:type="dcterms:W3CDTF">2018-12-05T03:38:00Z</dcterms:modified>
</cp:coreProperties>
</file>